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445F" w14:textId="77777777" w:rsidR="00A830F7" w:rsidRPr="008C61E9" w:rsidRDefault="00A830F7" w:rsidP="00A830F7">
      <w:pPr>
        <w:ind w:left="567" w:right="567"/>
        <w:rPr>
          <w:rFonts w:ascii="Times New Roman" w:hAnsi="Times New Roman" w:cs="Times New Roman"/>
        </w:rPr>
      </w:pPr>
    </w:p>
    <w:tbl>
      <w:tblPr>
        <w:tblStyle w:val="TableNormal1"/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2488"/>
        <w:gridCol w:w="2106"/>
        <w:gridCol w:w="3746"/>
        <w:gridCol w:w="16"/>
      </w:tblGrid>
      <w:tr w:rsidR="00A830F7" w:rsidRPr="008C61E9" w14:paraId="179926BF" w14:textId="77777777" w:rsidTr="00F5187A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496DE28D" w14:textId="6E174F3E" w:rsidR="00A830F7" w:rsidRPr="008C61E9" w:rsidRDefault="00A830F7" w:rsidP="008C61E9">
            <w:pPr>
              <w:pStyle w:val="TableParagraph"/>
              <w:spacing w:before="18"/>
              <w:jc w:val="center"/>
              <w:rPr>
                <w:rFonts w:ascii="Times New Roman" w:hAnsi="Times New Roman" w:cs="Times New Roman"/>
                <w:sz w:val="30"/>
                <w:szCs w:val="30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OSNOVNA ŠKOLA ŠKURINJE</w:t>
            </w:r>
            <w:r w:rsidR="00C70F02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 xml:space="preserve"> </w:t>
            </w:r>
            <w:r w:rsidRPr="008C61E9">
              <w:rPr>
                <w:rFonts w:ascii="Times New Roman" w:hAnsi="Times New Roman" w:cs="Times New Roman"/>
                <w:w w:val="90"/>
                <w:sz w:val="30"/>
                <w:szCs w:val="30"/>
                <w:lang w:val="hr-HR"/>
              </w:rPr>
              <w:t>RIJEKA</w:t>
            </w:r>
          </w:p>
        </w:tc>
      </w:tr>
      <w:tr w:rsidR="00A830F7" w:rsidRPr="008C61E9" w14:paraId="116C84A3" w14:textId="77777777" w:rsidTr="00F5187A">
        <w:trPr>
          <w:trHeight w:val="591"/>
          <w:jc w:val="center"/>
        </w:trPr>
        <w:tc>
          <w:tcPr>
            <w:tcW w:w="13168" w:type="dxa"/>
            <w:gridSpan w:val="5"/>
            <w:vAlign w:val="center"/>
          </w:tcPr>
          <w:p w14:paraId="697039F6" w14:textId="45BE40D6" w:rsidR="00A830F7" w:rsidRPr="008C61E9" w:rsidRDefault="004F1C52" w:rsidP="000E6090">
            <w:pPr>
              <w:pStyle w:val="TableParagraph"/>
              <w:numPr>
                <w:ilvl w:val="0"/>
                <w:numId w:val="4"/>
              </w:numPr>
              <w:spacing w:before="18"/>
              <w:jc w:val="center"/>
              <w:rPr>
                <w:rFonts w:ascii="Times New Roman" w:hAnsi="Times New Roman" w:cs="Times New Roman"/>
                <w:b/>
                <w:w w:val="90"/>
                <w:sz w:val="30"/>
                <w:szCs w:val="30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Redovni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program –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materijal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za </w:t>
            </w:r>
            <w:r w:rsidR="00C5729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razred</w:t>
            </w:r>
            <w:proofErr w:type="spellEnd"/>
          </w:p>
        </w:tc>
      </w:tr>
      <w:tr w:rsidR="004F1C52" w:rsidRPr="008C61E9" w14:paraId="51724192" w14:textId="77777777" w:rsidTr="00F5187A">
        <w:trPr>
          <w:gridAfter w:val="1"/>
          <w:wAfter w:w="16" w:type="dxa"/>
          <w:trHeight w:val="839"/>
          <w:jc w:val="center"/>
        </w:trPr>
        <w:tc>
          <w:tcPr>
            <w:tcW w:w="4812" w:type="dxa"/>
            <w:vAlign w:val="center"/>
          </w:tcPr>
          <w:p w14:paraId="0B2914C5" w14:textId="77777777" w:rsidR="004F1C52" w:rsidRPr="008C61E9" w:rsidRDefault="004F1C52" w:rsidP="008C61E9">
            <w:pPr>
              <w:pStyle w:val="TableParagraph"/>
              <w:spacing w:before="142"/>
              <w:ind w:left="111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Naziv udžbenika</w:t>
            </w:r>
          </w:p>
        </w:tc>
        <w:tc>
          <w:tcPr>
            <w:tcW w:w="2488" w:type="dxa"/>
            <w:vAlign w:val="center"/>
          </w:tcPr>
          <w:p w14:paraId="420E7BD8" w14:textId="77777777" w:rsidR="004F1C52" w:rsidRPr="008C61E9" w:rsidRDefault="004F1C52" w:rsidP="008C61E9">
            <w:pPr>
              <w:pStyle w:val="TableParagraph"/>
              <w:spacing w:before="142"/>
              <w:ind w:left="61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Autor(i)</w:t>
            </w:r>
          </w:p>
        </w:tc>
        <w:tc>
          <w:tcPr>
            <w:tcW w:w="2106" w:type="dxa"/>
            <w:vAlign w:val="center"/>
          </w:tcPr>
          <w:p w14:paraId="40B1E2BD" w14:textId="77777777" w:rsidR="004F1C52" w:rsidRPr="008C61E9" w:rsidRDefault="004F1C52" w:rsidP="008C61E9">
            <w:pPr>
              <w:pStyle w:val="TableParagraph"/>
              <w:spacing w:before="142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Vrsta izdanja</w:t>
            </w:r>
          </w:p>
        </w:tc>
        <w:tc>
          <w:tcPr>
            <w:tcW w:w="3746" w:type="dxa"/>
            <w:vAlign w:val="center"/>
          </w:tcPr>
          <w:p w14:paraId="03543B44" w14:textId="77777777" w:rsidR="004F1C52" w:rsidRPr="008C61E9" w:rsidRDefault="004F1C52" w:rsidP="008C61E9">
            <w:pPr>
              <w:pStyle w:val="TableParagraph"/>
              <w:spacing w:before="167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w w:val="95"/>
                <w:sz w:val="24"/>
                <w:szCs w:val="24"/>
                <w:lang w:val="hr-HR"/>
              </w:rPr>
              <w:t>Nakladnik</w:t>
            </w:r>
          </w:p>
        </w:tc>
      </w:tr>
      <w:tr w:rsidR="00F5187A" w:rsidRPr="008C61E9" w14:paraId="6FBA2895" w14:textId="77777777" w:rsidTr="00F5187A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0D3CC765" w14:textId="761A6DC0" w:rsidR="00F5187A" w:rsidRDefault="00F5187A" w:rsidP="00F5187A">
            <w:pPr>
              <w:pStyle w:val="TableParagraph"/>
              <w:numPr>
                <w:ilvl w:val="0"/>
                <w:numId w:val="5"/>
              </w:numPr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Zakonom o udžbenicima određeno je da roditelji do određenog novčanog iznosa koji je različit po razredima moraju nabaviti dodatni obrazovni materijal (DOM) – za naš razred to je slijedeći materijal:</w:t>
            </w:r>
          </w:p>
        </w:tc>
      </w:tr>
      <w:tr w:rsidR="00A830F7" w:rsidRPr="008C61E9" w14:paraId="6AAFB4B0" w14:textId="77777777" w:rsidTr="00F5187A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274A5BC7" w14:textId="2688A2D3" w:rsidR="00A830F7" w:rsidRPr="008C61E9" w:rsidRDefault="00C86ABE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PRIRODA I DRUŠTVO</w:t>
            </w:r>
          </w:p>
        </w:tc>
      </w:tr>
      <w:tr w:rsidR="004F1C52" w:rsidRPr="008C61E9" w14:paraId="5A0B713A" w14:textId="77777777" w:rsidTr="00F5187A">
        <w:trPr>
          <w:gridAfter w:val="1"/>
          <w:wAfter w:w="16" w:type="dxa"/>
          <w:trHeight w:val="1201"/>
          <w:jc w:val="center"/>
        </w:trPr>
        <w:tc>
          <w:tcPr>
            <w:tcW w:w="4812" w:type="dxa"/>
            <w:vAlign w:val="center"/>
          </w:tcPr>
          <w:p w14:paraId="71B3A425" w14:textId="1898B845" w:rsidR="004F1C52" w:rsidRPr="008C61E9" w:rsidRDefault="00C86ABE" w:rsidP="008C61E9">
            <w:pPr>
              <w:pStyle w:val="TableParagraph"/>
              <w:spacing w:line="254" w:lineRule="auto"/>
              <w:ind w:left="107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43F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PRIRODA, DRUŠTVO I JA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1</w:t>
            </w:r>
            <w:r w:rsidRPr="00643F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488" w:type="dxa"/>
            <w:vAlign w:val="center"/>
          </w:tcPr>
          <w:p w14:paraId="13AD01FA" w14:textId="67157733" w:rsidR="004F1C52" w:rsidRPr="008C61E9" w:rsidRDefault="00C86ABE" w:rsidP="001D76CF">
            <w:pPr>
              <w:shd w:val="clear" w:color="auto" w:fill="FFFFFF"/>
              <w:spacing w:after="75" w:line="240" w:lineRule="atLeas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43F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Mila Bulić, Gordana Kralj, Lidija Križanić, Karmen Hlad, Andreja Kovač, Andreja </w:t>
            </w:r>
            <w:proofErr w:type="spellStart"/>
            <w:r w:rsidRPr="00643F5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Kosorčić</w:t>
            </w:r>
            <w:proofErr w:type="spellEnd"/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106" w:type="dxa"/>
            <w:vAlign w:val="center"/>
          </w:tcPr>
          <w:p w14:paraId="6F3181E6" w14:textId="77777777" w:rsidR="004F1C52" w:rsidRPr="008C61E9" w:rsidRDefault="004F1C52" w:rsidP="008C61E9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59514997" w14:textId="77777777" w:rsidR="004F1C52" w:rsidRPr="008C61E9" w:rsidRDefault="004F1C52" w:rsidP="00C57294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46" w:type="dxa"/>
            <w:vAlign w:val="center"/>
          </w:tcPr>
          <w:p w14:paraId="1E811B92" w14:textId="6C3C3E6E" w:rsidR="004F1C52" w:rsidRPr="008C61E9" w:rsidRDefault="002F26BF" w:rsidP="001D76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="001D76CF"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 d.d., Zagreb</w:t>
            </w:r>
          </w:p>
        </w:tc>
      </w:tr>
      <w:tr w:rsidR="008C61E9" w:rsidRPr="008C61E9" w14:paraId="190FD582" w14:textId="77777777" w:rsidTr="00F5187A">
        <w:trPr>
          <w:trHeight w:val="446"/>
          <w:jc w:val="center"/>
        </w:trPr>
        <w:tc>
          <w:tcPr>
            <w:tcW w:w="13168" w:type="dxa"/>
            <w:gridSpan w:val="5"/>
            <w:vAlign w:val="center"/>
          </w:tcPr>
          <w:p w14:paraId="040398F6" w14:textId="24F92A71" w:rsidR="008C61E9" w:rsidRPr="008C61E9" w:rsidRDefault="00C57294" w:rsidP="008C61E9">
            <w:pPr>
              <w:pStyle w:val="TableParagraph"/>
              <w:spacing w:before="5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hr-HR"/>
              </w:rPr>
              <w:t>ENGLESKI JEZIK</w:t>
            </w:r>
          </w:p>
        </w:tc>
      </w:tr>
      <w:tr w:rsidR="004F1C52" w:rsidRPr="008C61E9" w14:paraId="52925130" w14:textId="77777777" w:rsidTr="00F5187A">
        <w:trPr>
          <w:gridAfter w:val="1"/>
          <w:wAfter w:w="16" w:type="dxa"/>
          <w:trHeight w:val="1154"/>
          <w:jc w:val="center"/>
        </w:trPr>
        <w:tc>
          <w:tcPr>
            <w:tcW w:w="4812" w:type="dxa"/>
            <w:vAlign w:val="center"/>
          </w:tcPr>
          <w:p w14:paraId="7FCDDA15" w14:textId="674C1C14" w:rsidR="004F1C52" w:rsidRPr="00643F59" w:rsidRDefault="002F26BF" w:rsidP="008C61E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643F59">
              <w:rPr>
                <w:rFonts w:ascii="Times New Roman" w:hAnsi="Times New Roman" w:cs="Times New Roman"/>
                <w:color w:val="11100F"/>
                <w:sz w:val="24"/>
                <w:szCs w:val="24"/>
              </w:rPr>
              <w:t>NEW BUILDING BLOCKS 1</w:t>
            </w:r>
          </w:p>
        </w:tc>
        <w:tc>
          <w:tcPr>
            <w:tcW w:w="2488" w:type="dxa"/>
            <w:vAlign w:val="center"/>
          </w:tcPr>
          <w:p w14:paraId="17345C68" w14:textId="5FDE28F5" w:rsidR="004F1C52" w:rsidRPr="008C61E9" w:rsidRDefault="002F26BF" w:rsidP="008C61E9">
            <w:pPr>
              <w:pStyle w:val="TableParagraph"/>
              <w:spacing w:before="127" w:line="254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Kristina </w:t>
            </w:r>
            <w:proofErr w:type="spellStart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Čajo</w:t>
            </w:r>
            <w:proofErr w:type="spellEnd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Anđel, Daška </w:t>
            </w:r>
            <w:proofErr w:type="spellStart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Domijan</w:t>
            </w:r>
            <w:proofErr w:type="spellEnd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Ankica Knezović, Danka Singer</w:t>
            </w:r>
          </w:p>
        </w:tc>
        <w:tc>
          <w:tcPr>
            <w:tcW w:w="2106" w:type="dxa"/>
            <w:vAlign w:val="center"/>
          </w:tcPr>
          <w:p w14:paraId="5175A27D" w14:textId="5B59D0D3" w:rsidR="004F1C52" w:rsidRPr="008C61E9" w:rsidRDefault="002F26BF" w:rsidP="008C61E9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</w:tc>
        <w:tc>
          <w:tcPr>
            <w:tcW w:w="3746" w:type="dxa"/>
            <w:vAlign w:val="center"/>
          </w:tcPr>
          <w:p w14:paraId="28E77578" w14:textId="59A7EB17" w:rsidR="004F1C52" w:rsidRPr="008C61E9" w:rsidRDefault="002F26BF" w:rsidP="002F26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   </w:t>
            </w:r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Profil </w:t>
            </w:r>
            <w:proofErr w:type="spellStart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Klett</w:t>
            </w:r>
            <w:proofErr w:type="spellEnd"/>
            <w:r w:rsidRPr="002F26B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d.o.o.</w:t>
            </w:r>
          </w:p>
        </w:tc>
      </w:tr>
    </w:tbl>
    <w:p w14:paraId="67F2867C" w14:textId="3E2B8220" w:rsidR="00C57294" w:rsidRDefault="00C57294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BCBAF" w14:textId="7931CC0B" w:rsidR="00F5187A" w:rsidRDefault="00F5187A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DA92D" w14:textId="77777777" w:rsidR="00F5187A" w:rsidRDefault="00F5187A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7B486" w14:textId="04B52F28" w:rsidR="00507FD7" w:rsidRDefault="00507FD7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EC708" w14:textId="3E864BE8" w:rsidR="00507FD7" w:rsidRDefault="00507FD7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AE07E" w14:textId="3F231A1D" w:rsidR="00507FD7" w:rsidRDefault="00507FD7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DAA4B" w14:textId="616ADE54" w:rsidR="00507FD7" w:rsidRDefault="00507FD7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299C" w14:textId="77777777" w:rsidR="00507FD7" w:rsidRPr="00C57294" w:rsidRDefault="00507FD7" w:rsidP="004F1C52">
      <w:pPr>
        <w:ind w:left="567" w:righ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765"/>
        <w:gridCol w:w="3402"/>
        <w:gridCol w:w="4785"/>
      </w:tblGrid>
      <w:tr w:rsidR="000E6090" w14:paraId="22487343" w14:textId="77777777" w:rsidTr="00F5187A">
        <w:trPr>
          <w:trHeight w:val="770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F388" w14:textId="606130AE" w:rsidR="000E6090" w:rsidRDefault="000E6090" w:rsidP="00707E77">
            <w:pPr>
              <w:pStyle w:val="TableParagraph"/>
              <w:numPr>
                <w:ilvl w:val="0"/>
                <w:numId w:val="4"/>
              </w:numPr>
              <w:spacing w:before="12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Zakonom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udžbenicima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je</w:t>
            </w:r>
            <w:r w:rsidR="004A7E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određeni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dodatni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A7E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</w:t>
            </w:r>
            <w:r w:rsidR="00507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aterial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(DOM)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iznad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određenog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novčanog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iznosa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koji je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različit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razredima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može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dodatni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obrazovni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A7E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</w:t>
            </w:r>
            <w:r w:rsidR="00507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aterial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(DOM) –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naš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razred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Suglasnost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roditelji na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prvom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roditeljskom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sastanku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rujnu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2021., ali roditelji ga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mogu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nabaviti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4A7E08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prije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ako žele, a to je:</w:t>
            </w:r>
          </w:p>
        </w:tc>
      </w:tr>
      <w:tr w:rsidR="00507FD7" w14:paraId="425C3EB2" w14:textId="77777777" w:rsidTr="00F5187A">
        <w:trPr>
          <w:trHeight w:val="770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0C36" w14:textId="62DB4740" w:rsidR="00507FD7" w:rsidRDefault="00507FD7" w:rsidP="00507FD7">
            <w:pPr>
              <w:pStyle w:val="TableParagraph"/>
              <w:spacing w:before="127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</w:t>
            </w:r>
            <w:r w:rsidR="00C86AB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hr-HR"/>
              </w:rPr>
              <w:t>HRVATSKI JEZIK</w:t>
            </w:r>
          </w:p>
        </w:tc>
      </w:tr>
      <w:tr w:rsidR="000E6090" w14:paraId="5010880A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966C" w14:textId="00EE13FA" w:rsidR="000E6090" w:rsidRDefault="00C86ABE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ŠKRINJICA SLOVA I RIJEČI 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9936" w14:textId="3D8AC308" w:rsidR="000E6090" w:rsidRDefault="00C86ABE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Dubravka Težak, Marina Gabelica, Vesna Marjanović, Andrea </w:t>
            </w:r>
            <w:proofErr w:type="spellStart"/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Škribulja</w:t>
            </w:r>
            <w:proofErr w:type="spellEnd"/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Horvat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374" w14:textId="77777777" w:rsidR="00507FD7" w:rsidRPr="008C61E9" w:rsidRDefault="00507FD7" w:rsidP="00507FD7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61E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radna bilježnica</w:t>
            </w:r>
          </w:p>
          <w:p w14:paraId="61A75647" w14:textId="77777777" w:rsidR="000E6090" w:rsidRDefault="000E6090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BB54" w14:textId="1F209A0D" w:rsidR="000E6090" w:rsidRDefault="00507FD7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D76C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Alfa d.d., Zagreb</w:t>
            </w:r>
          </w:p>
        </w:tc>
      </w:tr>
      <w:tr w:rsidR="000E6090" w14:paraId="0B8EA931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D1A9" w14:textId="77777777" w:rsidR="000E6090" w:rsidRDefault="000E609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F4B2" w14:textId="77777777" w:rsidR="000E6090" w:rsidRDefault="000E609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2242" w14:textId="77777777" w:rsidR="000E6090" w:rsidRDefault="000E6090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6C3" w14:textId="77777777" w:rsidR="000E6090" w:rsidRDefault="000E609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090" w14:paraId="3EABA8BD" w14:textId="77777777" w:rsidTr="00F5187A">
        <w:trPr>
          <w:trHeight w:val="770"/>
          <w:jc w:val="center"/>
        </w:trPr>
        <w:tc>
          <w:tcPr>
            <w:tcW w:w="1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6E9FF" w14:textId="6253D19F" w:rsidR="000E6090" w:rsidRDefault="000E6090" w:rsidP="00707E77">
            <w:pPr>
              <w:pStyle w:val="TableParagraph"/>
              <w:numPr>
                <w:ilvl w:val="0"/>
                <w:numId w:val="4"/>
              </w:numPr>
              <w:spacing w:before="127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Zakonom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udžbenicima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određeno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je da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materijali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odgojne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predmete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(LK, GK, TK </w:t>
            </w:r>
            <w:r w:rsidR="00507F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TZK- a) 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ulaze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određene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novčane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iznose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po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razredima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koje su roditelji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obavezni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kupiti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E6090" w14:paraId="3A9C20DB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30FA" w14:textId="77777777" w:rsidR="000E6090" w:rsidRDefault="000E609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kultura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CA40" w14:textId="77777777" w:rsidR="000E6090" w:rsidRDefault="000E609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D483" w14:textId="191B0C42" w:rsidR="000E6090" w:rsidRDefault="004A7E08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Likovna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1.r.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8892" w14:textId="77777777" w:rsidR="000E6090" w:rsidRDefault="000E609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090" w14:paraId="7CAA6CD4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46E8" w14:textId="6F3AC0DA" w:rsidR="000E6090" w:rsidRDefault="000E609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TZK </w:t>
            </w:r>
            <w:r w:rsidR="00507F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E17C" w14:textId="77777777" w:rsidR="000E6090" w:rsidRDefault="000E609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3C85" w14:textId="4DF53B2E" w:rsidR="000E6090" w:rsidRDefault="004A7E08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Oprema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za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dvoranu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tenisice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hlačice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986C" w14:textId="77777777" w:rsidR="000E6090" w:rsidRDefault="000E609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090" w14:paraId="0FE3F088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DFC20" w14:textId="77777777" w:rsidR="000E6090" w:rsidRDefault="000E609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Glazbena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kultura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1BE2" w14:textId="77777777" w:rsidR="000E6090" w:rsidRDefault="000E609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9926" w14:textId="77777777" w:rsidR="000E6090" w:rsidRDefault="000E6090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1DCB" w14:textId="77777777" w:rsidR="000E6090" w:rsidRDefault="000E609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6090" w14:paraId="7BE0C27C" w14:textId="77777777" w:rsidTr="00F5187A">
        <w:trPr>
          <w:trHeight w:val="770"/>
          <w:jc w:val="center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F4795" w14:textId="77777777" w:rsidR="000E6090" w:rsidRDefault="000E6090">
            <w:pPr>
              <w:pStyle w:val="TableParagraph"/>
              <w:spacing w:before="16"/>
              <w:ind w:left="10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Tehnička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kultura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DF1E" w14:textId="77777777" w:rsidR="000E6090" w:rsidRDefault="000E6090">
            <w:pPr>
              <w:pStyle w:val="TableParagraph"/>
              <w:spacing w:before="16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6062" w14:textId="77777777" w:rsidR="000E6090" w:rsidRDefault="000E6090">
            <w:pPr>
              <w:pStyle w:val="TableParagraph"/>
              <w:spacing w:line="252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6B51" w14:textId="77777777" w:rsidR="000E6090" w:rsidRDefault="000E6090">
            <w:pPr>
              <w:pStyle w:val="TableParagraph"/>
              <w:spacing w:before="127"/>
              <w:ind w:left="1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8921ADC" w14:textId="77777777" w:rsidR="000E6090" w:rsidRDefault="000E6090" w:rsidP="000E6090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37CB8D5D" w14:textId="77777777" w:rsidR="000E6090" w:rsidRDefault="000E6090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3405A3CD" w14:textId="77777777" w:rsidR="000E6090" w:rsidRDefault="000E6090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</w:p>
    <w:p w14:paraId="21DC9E53" w14:textId="16FAF13E" w:rsidR="000E6090" w:rsidRDefault="00C57294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47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2487"/>
        <w:gridCol w:w="2105"/>
        <w:gridCol w:w="3744"/>
      </w:tblGrid>
      <w:tr w:rsidR="000E6090" w:rsidRPr="000E6090" w14:paraId="0BCEC3B1" w14:textId="77777777" w:rsidTr="00F5187A">
        <w:trPr>
          <w:jc w:val="center"/>
        </w:trPr>
        <w:tc>
          <w:tcPr>
            <w:tcW w:w="13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2A774" w14:textId="77777777" w:rsidR="000E6090" w:rsidRPr="000E6090" w:rsidRDefault="000E6090" w:rsidP="000E6090">
            <w:pPr>
              <w:widowControl/>
              <w:autoSpaceDE/>
              <w:autoSpaceDN/>
              <w:ind w:left="720"/>
              <w:jc w:val="center"/>
              <w:rPr>
                <w:rFonts w:eastAsia="Times New Roman"/>
                <w:lang w:bidi="ar-SA"/>
              </w:rPr>
            </w:pPr>
            <w:r w:rsidRPr="000E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t>4. Zakonom o udžbenicima određeno je da materijali potrebi za izborne predmete (informatika, talijanski jezik, vjeronauk…) ne ulaze u određene novčane iznose te su roditelji dužni nabaviti isti ako su izabrali određeni izborni predmet</w:t>
            </w:r>
          </w:p>
        </w:tc>
      </w:tr>
      <w:tr w:rsidR="00507FD7" w:rsidRPr="000E6090" w14:paraId="33A2477D" w14:textId="77777777" w:rsidTr="00F5187A">
        <w:trPr>
          <w:jc w:val="center"/>
        </w:trPr>
        <w:tc>
          <w:tcPr>
            <w:tcW w:w="131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973A" w14:textId="3AD4C015" w:rsidR="00507FD7" w:rsidRPr="000E6090" w:rsidRDefault="00507FD7" w:rsidP="000E6090">
            <w:pPr>
              <w:widowControl/>
              <w:autoSpaceDE/>
              <w:autoSpaceDN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VJERONAUK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RKT</w:t>
            </w:r>
          </w:p>
        </w:tc>
      </w:tr>
      <w:tr w:rsidR="000E6090" w:rsidRPr="000E6090" w14:paraId="65431A65" w14:textId="77777777" w:rsidTr="00F5187A">
        <w:trPr>
          <w:jc w:val="center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76472" w14:textId="7ADE1632" w:rsidR="000E6090" w:rsidRPr="00F5187A" w:rsidRDefault="00707E77" w:rsidP="000E6090">
            <w:pPr>
              <w:widowControl/>
              <w:autoSpaceDE/>
              <w:autoSpaceDN/>
              <w:spacing w:before="16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187A">
              <w:rPr>
                <w:rStyle w:val="text-296"/>
                <w:rFonts w:ascii="Times New Roman" w:hAnsi="Times New Roman" w:cs="Times New Roman"/>
                <w:sz w:val="24"/>
                <w:szCs w:val="24"/>
              </w:rPr>
              <w:t>U BOŽJOJ LJUBAVI</w:t>
            </w:r>
            <w:r w:rsidRPr="00F5187A">
              <w:rPr>
                <w:rFonts w:ascii="Times New Roman" w:hAnsi="Times New Roman" w:cs="Times New Roman"/>
                <w:sz w:val="24"/>
                <w:szCs w:val="24"/>
              </w:rPr>
              <w:t xml:space="preserve"> - radna bilježnica za Katolički vjeronauk prvoga razreda osnovne škole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FE01" w14:textId="3B991609" w:rsidR="000E6090" w:rsidRPr="00F5187A" w:rsidRDefault="00707E77" w:rsidP="000E6090">
            <w:pPr>
              <w:widowControl/>
              <w:autoSpaceDE/>
              <w:autoSpaceDN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187A">
              <w:rPr>
                <w:rFonts w:ascii="Times New Roman" w:hAnsi="Times New Roman" w:cs="Times New Roman"/>
                <w:sz w:val="24"/>
                <w:szCs w:val="24"/>
              </w:rPr>
              <w:t xml:space="preserve">Tihana Petković, Ana Volf                     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269DF" w14:textId="77777777" w:rsidR="00707E77" w:rsidRPr="00F5187A" w:rsidRDefault="00707E77" w:rsidP="00707E77">
            <w:pPr>
              <w:pStyle w:val="TableParagraph"/>
              <w:spacing w:line="254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87A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  <w:p w14:paraId="5DF0D12F" w14:textId="2D575F18" w:rsidR="000E6090" w:rsidRPr="00F5187A" w:rsidRDefault="000E6090" w:rsidP="000E6090">
            <w:pPr>
              <w:widowControl/>
              <w:autoSpaceDE/>
              <w:autoSpaceDN/>
              <w:spacing w:line="231" w:lineRule="atLeast"/>
              <w:ind w:left="108"/>
              <w:jc w:val="center"/>
              <w:rPr>
                <w:rFonts w:eastAsia="Times New Roman"/>
                <w:lang w:bidi="ar-SA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5F0C8" w14:textId="6A9D57AC" w:rsidR="000E6090" w:rsidRPr="00F5187A" w:rsidRDefault="00707E77" w:rsidP="000E6090">
            <w:pPr>
              <w:widowControl/>
              <w:autoSpaceDE/>
              <w:autoSpaceDN/>
              <w:ind w:left="107"/>
              <w:rPr>
                <w:rFonts w:eastAsia="Times New Roman"/>
                <w:lang w:bidi="ar-SA"/>
              </w:rPr>
            </w:pPr>
            <w:r w:rsidRPr="00F5187A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</w:tr>
      <w:tr w:rsidR="000E6090" w:rsidRPr="000E6090" w14:paraId="1485851D" w14:textId="77777777" w:rsidTr="00F5187A">
        <w:trPr>
          <w:jc w:val="center"/>
        </w:trPr>
        <w:tc>
          <w:tcPr>
            <w:tcW w:w="4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F0A82" w14:textId="77777777" w:rsidR="000E6090" w:rsidRPr="000E6090" w:rsidRDefault="000E6090" w:rsidP="000E6090">
            <w:pPr>
              <w:widowControl/>
              <w:autoSpaceDE/>
              <w:autoSpaceDN/>
              <w:spacing w:before="16"/>
              <w:rPr>
                <w:rFonts w:eastAsia="Times New Roman"/>
                <w:lang w:bidi="ar-SA"/>
              </w:rPr>
            </w:pPr>
            <w:bookmarkStart w:id="0" w:name="_GoBack"/>
            <w:bookmarkEnd w:id="0"/>
            <w:r w:rsidRPr="000E609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2F665" w14:textId="77777777" w:rsidR="000E6090" w:rsidRPr="000E6090" w:rsidRDefault="000E6090" w:rsidP="000E6090">
            <w:pPr>
              <w:widowControl/>
              <w:autoSpaceDE/>
              <w:autoSpaceDN/>
              <w:ind w:left="105"/>
              <w:jc w:val="center"/>
              <w:rPr>
                <w:rFonts w:eastAsia="Times New Roman"/>
                <w:lang w:bidi="ar-SA"/>
              </w:rPr>
            </w:pPr>
            <w:r w:rsidRPr="000E609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233A04" w14:textId="77777777" w:rsidR="000E6090" w:rsidRPr="000E6090" w:rsidRDefault="000E6090" w:rsidP="000E6090">
            <w:pPr>
              <w:widowControl/>
              <w:autoSpaceDE/>
              <w:autoSpaceDN/>
              <w:spacing w:line="231" w:lineRule="atLeast"/>
              <w:ind w:left="108"/>
              <w:jc w:val="center"/>
              <w:rPr>
                <w:rFonts w:eastAsia="Times New Roman"/>
                <w:lang w:bidi="ar-SA"/>
              </w:rPr>
            </w:pPr>
            <w:r w:rsidRPr="000E6090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55D35" w14:textId="77777777" w:rsidR="000E6090" w:rsidRPr="000E6090" w:rsidRDefault="000E6090" w:rsidP="000E6090">
            <w:pPr>
              <w:widowControl/>
              <w:autoSpaceDE/>
              <w:autoSpaceDN/>
              <w:ind w:left="107"/>
              <w:jc w:val="center"/>
              <w:rPr>
                <w:rFonts w:eastAsia="Times New Roman"/>
                <w:lang w:bidi="ar-SA"/>
              </w:rPr>
            </w:pPr>
            <w:r w:rsidRPr="000E6090">
              <w:rPr>
                <w:rFonts w:ascii="Times New Roman" w:eastAsia="Times New Roman" w:hAnsi="Times New Roman" w:cs="Times New Roman"/>
                <w:lang w:val="en-US" w:bidi="ar-SA"/>
              </w:rPr>
              <w:t> </w:t>
            </w:r>
          </w:p>
        </w:tc>
      </w:tr>
    </w:tbl>
    <w:p w14:paraId="615053B8" w14:textId="77777777" w:rsidR="000E6090" w:rsidRPr="000E6090" w:rsidRDefault="000E6090" w:rsidP="000E6090">
      <w:pPr>
        <w:widowControl/>
        <w:autoSpaceDE/>
        <w:autoSpaceDN/>
        <w:rPr>
          <w:rFonts w:ascii="Calibri" w:eastAsia="Times New Roman" w:hAnsi="Calibri" w:cs="Calibri"/>
          <w:color w:val="000000"/>
          <w:lang w:bidi="ar-SA"/>
        </w:rPr>
      </w:pPr>
      <w:r w:rsidRPr="000E609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</w:p>
    <w:p w14:paraId="61A89DCC" w14:textId="77777777" w:rsidR="000E6090" w:rsidRPr="000E6090" w:rsidRDefault="000E6090" w:rsidP="000E6090">
      <w:pPr>
        <w:widowControl/>
        <w:autoSpaceDE/>
        <w:autoSpaceDN/>
        <w:rPr>
          <w:rFonts w:ascii="Calibri" w:eastAsia="Times New Roman" w:hAnsi="Calibri" w:cs="Calibri"/>
          <w:color w:val="000000"/>
          <w:lang w:bidi="ar-SA"/>
        </w:rPr>
      </w:pPr>
      <w:r w:rsidRPr="000E6090">
        <w:rPr>
          <w:rFonts w:ascii="Calibri" w:eastAsia="Times New Roman" w:hAnsi="Calibri" w:cs="Calibri"/>
          <w:color w:val="1F497D"/>
          <w:lang w:bidi="ar-SA"/>
        </w:rPr>
        <w:t> </w:t>
      </w:r>
    </w:p>
    <w:p w14:paraId="55CF8798" w14:textId="73767111" w:rsidR="00C908A2" w:rsidRPr="008C61E9" w:rsidRDefault="00C908A2" w:rsidP="004F1C52">
      <w:pPr>
        <w:ind w:left="567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14:paraId="1591C4F0" w14:textId="77777777" w:rsidR="0061683F" w:rsidRPr="008C61E9" w:rsidRDefault="0061683F"/>
    <w:sectPr w:rsidR="0061683F" w:rsidRPr="008C61E9" w:rsidSect="00A830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5F5"/>
    <w:multiLevelType w:val="hybridMultilevel"/>
    <w:tmpl w:val="883A9E7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EC91C21"/>
    <w:multiLevelType w:val="hybridMultilevel"/>
    <w:tmpl w:val="9AC611E0"/>
    <w:lvl w:ilvl="0" w:tplc="EB165A7C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332"/>
    <w:multiLevelType w:val="hybridMultilevel"/>
    <w:tmpl w:val="03EA696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EF03C6C"/>
    <w:multiLevelType w:val="hybridMultilevel"/>
    <w:tmpl w:val="C6D466A0"/>
    <w:lvl w:ilvl="0" w:tplc="18165BD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F282499"/>
    <w:multiLevelType w:val="hybridMultilevel"/>
    <w:tmpl w:val="74D8F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F7"/>
    <w:rsid w:val="000E6090"/>
    <w:rsid w:val="001D76CF"/>
    <w:rsid w:val="002F26BF"/>
    <w:rsid w:val="004A7E08"/>
    <w:rsid w:val="004D1E81"/>
    <w:rsid w:val="004F1C52"/>
    <w:rsid w:val="00507FD7"/>
    <w:rsid w:val="005C02E6"/>
    <w:rsid w:val="0061683F"/>
    <w:rsid w:val="00643F59"/>
    <w:rsid w:val="00707E77"/>
    <w:rsid w:val="008C61E9"/>
    <w:rsid w:val="00A66C72"/>
    <w:rsid w:val="00A830F7"/>
    <w:rsid w:val="00B06316"/>
    <w:rsid w:val="00B40FD6"/>
    <w:rsid w:val="00C57294"/>
    <w:rsid w:val="00C70F02"/>
    <w:rsid w:val="00C86ABE"/>
    <w:rsid w:val="00C908A2"/>
    <w:rsid w:val="00F5187A"/>
    <w:rsid w:val="00FB21F1"/>
    <w:rsid w:val="00FD5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0B59"/>
  <w15:docId w15:val="{59C655B0-6C79-442C-934F-CAE18987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30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830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830F7"/>
  </w:style>
  <w:style w:type="paragraph" w:styleId="Odlomakpopisa">
    <w:name w:val="List Paragraph"/>
    <w:basedOn w:val="Normal"/>
    <w:uiPriority w:val="34"/>
    <w:qFormat/>
    <w:rsid w:val="008C61E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 w:bidi="ar-SA"/>
    </w:rPr>
  </w:style>
  <w:style w:type="character" w:customStyle="1" w:styleId="text-296">
    <w:name w:val="text-296"/>
    <w:basedOn w:val="Zadanifontodlomka"/>
    <w:rsid w:val="00B06316"/>
  </w:style>
  <w:style w:type="paragraph" w:customStyle="1" w:styleId="paragraph-373">
    <w:name w:val="paragraph-373"/>
    <w:basedOn w:val="Normal"/>
    <w:rsid w:val="00B063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3EC6-E399-4960-AA6C-8821542C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 OŠŠkurinje</dc:creator>
  <cp:lastModifiedBy>Ravnatelj</cp:lastModifiedBy>
  <cp:revision>11</cp:revision>
  <dcterms:created xsi:type="dcterms:W3CDTF">2021-06-30T07:03:00Z</dcterms:created>
  <dcterms:modified xsi:type="dcterms:W3CDTF">2021-07-02T07:09:00Z</dcterms:modified>
</cp:coreProperties>
</file>