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7" w:rsidRDefault="007C6E67" w:rsidP="007C6E67">
      <w:pPr>
        <w:pBdr>
          <w:bottom w:val="single" w:sz="4" w:space="1" w:color="auto"/>
        </w:pBdr>
        <w:jc w:val="center"/>
        <w:rPr>
          <w:bCs/>
          <w:color w:val="auto"/>
        </w:rPr>
      </w:pPr>
      <w:r>
        <w:rPr>
          <w:bCs/>
        </w:rPr>
        <w:t>OSNOVNA ŠKOLA</w:t>
      </w:r>
    </w:p>
    <w:p w:rsidR="007C6E67" w:rsidRPr="007C6E67" w:rsidRDefault="007C6E67" w:rsidP="007C6E67">
      <w:pPr>
        <w:pStyle w:val="Naslov1"/>
        <w:pBdr>
          <w:bottom w:val="single" w:sz="4" w:space="1" w:color="auto"/>
        </w:pBdr>
        <w:rPr>
          <w:bCs/>
          <w:sz w:val="28"/>
          <w:szCs w:val="28"/>
        </w:rPr>
      </w:pPr>
      <w:r w:rsidRPr="007C6E67">
        <w:rPr>
          <w:bCs/>
          <w:sz w:val="28"/>
          <w:szCs w:val="28"/>
        </w:rPr>
        <w:t>ŠKURINJE RIJEKA</w:t>
      </w:r>
    </w:p>
    <w:p w:rsidR="007C6E67" w:rsidRDefault="007C6E67" w:rsidP="007C6E67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>
        <w:rPr>
          <w:b w:val="0"/>
        </w:rPr>
        <w:t>Mihačeva</w:t>
      </w:r>
      <w:proofErr w:type="spellEnd"/>
      <w:r>
        <w:rPr>
          <w:b w:val="0"/>
        </w:rPr>
        <w:t xml:space="preserve"> draga 13, Rijeka</w:t>
      </w:r>
    </w:p>
    <w:p w:rsidR="007C6E67" w:rsidRDefault="007C6E67" w:rsidP="007C6E67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. 511-595, </w:t>
      </w:r>
      <w:proofErr w:type="spellStart"/>
      <w:r>
        <w:rPr>
          <w:bCs/>
        </w:rPr>
        <w:t>tel</w:t>
      </w:r>
      <w:proofErr w:type="spellEnd"/>
      <w:r>
        <w:rPr>
          <w:bCs/>
        </w:rPr>
        <w:t>./</w:t>
      </w:r>
      <w:proofErr w:type="spellStart"/>
      <w:r>
        <w:rPr>
          <w:bCs/>
        </w:rPr>
        <w:t>fax</w:t>
      </w:r>
      <w:proofErr w:type="spellEnd"/>
      <w:r>
        <w:rPr>
          <w:bCs/>
        </w:rPr>
        <w:t>. 516-237, e-mail: skola@os-skurinje-ri.skole.hr</w:t>
      </w:r>
    </w:p>
    <w:p w:rsidR="007C6E67" w:rsidRDefault="007C6E67" w:rsidP="007C6E67">
      <w:pPr>
        <w:rPr>
          <w:sz w:val="16"/>
        </w:rPr>
      </w:pPr>
    </w:p>
    <w:p w:rsidR="007C6E67" w:rsidRDefault="007C6E67" w:rsidP="007C6E67">
      <w:pPr>
        <w:rPr>
          <w:sz w:val="16"/>
        </w:rPr>
      </w:pPr>
    </w:p>
    <w:p w:rsidR="007C6E67" w:rsidRPr="00AC6C98" w:rsidRDefault="007C6E67" w:rsidP="007C6E67">
      <w:pPr>
        <w:rPr>
          <w:b/>
        </w:rPr>
      </w:pPr>
      <w:r w:rsidRPr="00AC6C98">
        <w:rPr>
          <w:b/>
        </w:rPr>
        <w:t>Klasa: 40</w:t>
      </w:r>
      <w:r w:rsidR="00213CAA">
        <w:rPr>
          <w:b/>
        </w:rPr>
        <w:t>1</w:t>
      </w:r>
      <w:r w:rsidRPr="00AC6C98">
        <w:rPr>
          <w:b/>
        </w:rPr>
        <w:t>-01/14-01/01</w:t>
      </w:r>
    </w:p>
    <w:p w:rsidR="007C6E67" w:rsidRPr="00AC6C98" w:rsidRDefault="00F07C2A" w:rsidP="007C6E67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2170-55-02/14-02</w:t>
      </w:r>
    </w:p>
    <w:p w:rsidR="007C6E67" w:rsidRPr="00AC6C98" w:rsidRDefault="007C6E67" w:rsidP="007C6E67">
      <w:pPr>
        <w:rPr>
          <w:b/>
        </w:rPr>
      </w:pPr>
      <w:r w:rsidRPr="00AC6C98">
        <w:rPr>
          <w:b/>
        </w:rPr>
        <w:t>Rijeka,  29. 12. 2014.</w:t>
      </w:r>
    </w:p>
    <w:p w:rsidR="007C6E67" w:rsidRDefault="007C6E67" w:rsidP="007C6E67"/>
    <w:p w:rsidR="007C6E67" w:rsidRDefault="007C6E67" w:rsidP="007C6E67">
      <w:pPr>
        <w:ind w:firstLine="708"/>
      </w:pPr>
      <w:r>
        <w:t xml:space="preserve">Temeljem članka 33. i članka 36. stavak 1. Pravilnika o provedbi postupka javne nabave bagatelne vrijednosti Osnovne škole </w:t>
      </w:r>
      <w:proofErr w:type="spellStart"/>
      <w:r>
        <w:t>Škurinje</w:t>
      </w:r>
      <w:proofErr w:type="spellEnd"/>
      <w:r>
        <w:t xml:space="preserve"> Rijeka, Ravnatelj donosi </w:t>
      </w:r>
    </w:p>
    <w:p w:rsidR="007C6E67" w:rsidRDefault="007C6E67" w:rsidP="007C6E67">
      <w:pPr>
        <w:ind w:firstLine="708"/>
      </w:pPr>
    </w:p>
    <w:p w:rsidR="007C6E67" w:rsidRDefault="007C6E67" w:rsidP="007C6E67">
      <w:pPr>
        <w:ind w:firstLine="708"/>
        <w:jc w:val="center"/>
        <w:rPr>
          <w:b/>
        </w:rPr>
      </w:pPr>
      <w:r>
        <w:rPr>
          <w:b/>
        </w:rPr>
        <w:t>OBAVIJEST</w:t>
      </w:r>
    </w:p>
    <w:p w:rsidR="007C6E67" w:rsidRDefault="007C6E67" w:rsidP="007C6E67">
      <w:pPr>
        <w:ind w:firstLine="708"/>
        <w:jc w:val="center"/>
        <w:rPr>
          <w:b/>
        </w:rPr>
      </w:pPr>
      <w:r>
        <w:rPr>
          <w:b/>
        </w:rPr>
        <w:t>O ODABIRU NAJPOVOLJNIJE PONUDE</w:t>
      </w:r>
    </w:p>
    <w:p w:rsidR="007C6E67" w:rsidRDefault="007C6E67" w:rsidP="007C6E67">
      <w:pPr>
        <w:ind w:firstLine="708"/>
        <w:jc w:val="center"/>
        <w:rPr>
          <w:b/>
        </w:rPr>
      </w:pPr>
    </w:p>
    <w:p w:rsidR="007C6E67" w:rsidRDefault="007C6E67" w:rsidP="007C6E67">
      <w:pPr>
        <w:rPr>
          <w:b/>
        </w:rPr>
      </w:pPr>
    </w:p>
    <w:p w:rsidR="007C6E67" w:rsidRDefault="007C6E67" w:rsidP="007C6E67">
      <w:r>
        <w:rPr>
          <w:b/>
        </w:rPr>
        <w:t xml:space="preserve">Naziv i sjedište naručitelja: </w:t>
      </w:r>
      <w:r>
        <w:t xml:space="preserve">Osnovna škola </w:t>
      </w:r>
      <w:proofErr w:type="spellStart"/>
      <w:r>
        <w:t>Škurinje</w:t>
      </w:r>
      <w:proofErr w:type="spellEnd"/>
      <w:r>
        <w:t xml:space="preserve"> Rijeka, </w:t>
      </w:r>
      <w:proofErr w:type="spellStart"/>
      <w:r>
        <w:t>Mihačeva</w:t>
      </w:r>
      <w:proofErr w:type="spellEnd"/>
      <w:r>
        <w:t xml:space="preserve"> draga 13, 51000 Rijeka</w:t>
      </w:r>
      <w:r w:rsidR="00072E2D">
        <w:t>.</w:t>
      </w:r>
    </w:p>
    <w:p w:rsidR="00072E2D" w:rsidRDefault="00072E2D" w:rsidP="007C6E67"/>
    <w:p w:rsidR="00072E2D" w:rsidRDefault="00072E2D" w:rsidP="007C6E67">
      <w:r>
        <w:rPr>
          <w:b/>
        </w:rPr>
        <w:t xml:space="preserve">Predmet nabave: </w:t>
      </w:r>
      <w:r w:rsidR="00F07C2A">
        <w:t>priprema i dostava gotovih obroka (ručaka) učenicima u produženom boravku</w:t>
      </w:r>
      <w:r>
        <w:t xml:space="preserve"> OŠ </w:t>
      </w:r>
      <w:proofErr w:type="spellStart"/>
      <w:r>
        <w:t>Škurinje</w:t>
      </w:r>
      <w:proofErr w:type="spellEnd"/>
      <w:r>
        <w:t xml:space="preserve"> Rijeka u vremenu od 1. 1. do 31. 12. 2015. </w:t>
      </w:r>
      <w:r w:rsidR="00213CAA">
        <w:t>g</w:t>
      </w:r>
      <w:r>
        <w:t>odine</w:t>
      </w:r>
    </w:p>
    <w:p w:rsidR="00072E2D" w:rsidRDefault="00072E2D" w:rsidP="007C6E67"/>
    <w:p w:rsidR="00072E2D" w:rsidRDefault="00072E2D" w:rsidP="007C6E67">
      <w:pPr>
        <w:rPr>
          <w:b/>
        </w:rPr>
      </w:pPr>
      <w:r>
        <w:rPr>
          <w:b/>
        </w:rPr>
        <w:t>Naziv ponuditelja čija je ponuda odabrana za sklapanje ugovora:</w:t>
      </w:r>
    </w:p>
    <w:p w:rsidR="00072E2D" w:rsidRDefault="00072E2D" w:rsidP="007C6E67">
      <w:pPr>
        <w:rPr>
          <w:b/>
        </w:rPr>
      </w:pPr>
    </w:p>
    <w:p w:rsidR="00F07C2A" w:rsidRDefault="00F07C2A" w:rsidP="007C6E67">
      <w:r>
        <w:t>Gradsko društvo Crvenog križa Rijeka</w:t>
      </w:r>
      <w:r w:rsidR="00072E2D">
        <w:t xml:space="preserve">, </w:t>
      </w:r>
      <w:r>
        <w:t xml:space="preserve"> </w:t>
      </w:r>
    </w:p>
    <w:p w:rsidR="00F07C2A" w:rsidRDefault="00F07C2A" w:rsidP="007C6E67">
      <w:r>
        <w:t>Trg Republike Hrvatske 2/II</w:t>
      </w:r>
    </w:p>
    <w:p w:rsidR="00072E2D" w:rsidRDefault="00072E2D" w:rsidP="007C6E67">
      <w:r>
        <w:t>51000 Rijeka</w:t>
      </w:r>
    </w:p>
    <w:p w:rsidR="00072E2D" w:rsidRDefault="00072E2D" w:rsidP="007C6E67"/>
    <w:p w:rsidR="00072E2D" w:rsidRDefault="00072E2D" w:rsidP="007C6E67">
      <w:pPr>
        <w:rPr>
          <w:b/>
        </w:rPr>
      </w:pPr>
      <w:r>
        <w:rPr>
          <w:b/>
        </w:rPr>
        <w:t xml:space="preserve">Sukladno članku 36. </w:t>
      </w:r>
      <w:r w:rsidR="00AC6C98">
        <w:rPr>
          <w:b/>
        </w:rPr>
        <w:t>s</w:t>
      </w:r>
      <w:r>
        <w:rPr>
          <w:b/>
        </w:rPr>
        <w:t xml:space="preserve">tavak 2. </w:t>
      </w:r>
      <w:r w:rsidR="00AC6C98">
        <w:rPr>
          <w:b/>
        </w:rPr>
        <w:t xml:space="preserve">i </w:t>
      </w:r>
      <w:r>
        <w:rPr>
          <w:b/>
        </w:rPr>
        <w:t xml:space="preserve">37. Pravilnika o provedbi postupka javne nabave bagatelne vrijednosti Osnovne škole </w:t>
      </w:r>
      <w:proofErr w:type="spellStart"/>
      <w:r>
        <w:rPr>
          <w:b/>
        </w:rPr>
        <w:t>Škurinje</w:t>
      </w:r>
      <w:proofErr w:type="spellEnd"/>
      <w:r>
        <w:rPr>
          <w:b/>
        </w:rPr>
        <w:t xml:space="preserve"> Rijeka, naručitelj objavom Obavijesti o odabiru </w:t>
      </w:r>
      <w:r w:rsidR="00AC6C98">
        <w:rPr>
          <w:b/>
        </w:rPr>
        <w:t xml:space="preserve">na svojoj web stranici: </w:t>
      </w:r>
      <w:hyperlink r:id="rId5" w:history="1">
        <w:r w:rsidR="00AC6C98" w:rsidRPr="00EC543C">
          <w:rPr>
            <w:rStyle w:val="Hiperveza"/>
            <w:b/>
          </w:rPr>
          <w:t>www.os-skurinje-ri.skole.hr</w:t>
        </w:r>
      </w:hyperlink>
      <w:r w:rsidR="00AC6C98">
        <w:rPr>
          <w:b/>
        </w:rPr>
        <w:t xml:space="preserve"> </w:t>
      </w:r>
      <w:r>
        <w:rPr>
          <w:b/>
        </w:rPr>
        <w:t>stječe uvjete za sklapanje ugovora o nabavi.</w:t>
      </w:r>
    </w:p>
    <w:p w:rsidR="00AC6C98" w:rsidRDefault="00AC6C98" w:rsidP="007C6E67">
      <w:pPr>
        <w:rPr>
          <w:b/>
        </w:rPr>
      </w:pPr>
    </w:p>
    <w:p w:rsidR="00AC6C98" w:rsidRDefault="00AC6C98" w:rsidP="007C6E67">
      <w:pPr>
        <w:rPr>
          <w:b/>
        </w:rPr>
      </w:pPr>
    </w:p>
    <w:p w:rsidR="00AC6C98" w:rsidRDefault="00AC6C98" w:rsidP="00AC6C98">
      <w:pPr>
        <w:jc w:val="right"/>
        <w:rPr>
          <w:b/>
        </w:rPr>
      </w:pPr>
      <w:r>
        <w:rPr>
          <w:b/>
        </w:rPr>
        <w:t>Ravnatelj:</w:t>
      </w:r>
    </w:p>
    <w:p w:rsidR="00AC6C98" w:rsidRDefault="00AC6C98" w:rsidP="00AC6C98">
      <w:pPr>
        <w:jc w:val="right"/>
        <w:rPr>
          <w:b/>
        </w:rPr>
      </w:pPr>
      <w:r>
        <w:rPr>
          <w:b/>
        </w:rPr>
        <w:t>_______________________</w:t>
      </w:r>
    </w:p>
    <w:p w:rsidR="00AC6C98" w:rsidRDefault="00AC6C98" w:rsidP="00AC6C98">
      <w:pPr>
        <w:jc w:val="right"/>
        <w:rPr>
          <w:b/>
        </w:rPr>
      </w:pPr>
      <w:r>
        <w:rPr>
          <w:b/>
        </w:rPr>
        <w:t>Orlando Baličević, prof.</w:t>
      </w:r>
    </w:p>
    <w:p w:rsidR="00AC6C98" w:rsidRDefault="00AC6C98" w:rsidP="00AC6C98">
      <w:pPr>
        <w:jc w:val="right"/>
        <w:rPr>
          <w:b/>
        </w:rPr>
      </w:pPr>
    </w:p>
    <w:p w:rsidR="00AC6C98" w:rsidRDefault="00AC6C98" w:rsidP="00AC6C98">
      <w:r>
        <w:t>Dostaviti:</w:t>
      </w:r>
    </w:p>
    <w:p w:rsidR="00AC6C98" w:rsidRDefault="00F07C2A" w:rsidP="00AC6C98">
      <w:pPr>
        <w:pStyle w:val="Odlomakpopisa"/>
        <w:numPr>
          <w:ilvl w:val="0"/>
          <w:numId w:val="1"/>
        </w:numPr>
      </w:pPr>
      <w:r>
        <w:t>Gradsko društvo Crvenog križa Rijeka</w:t>
      </w:r>
      <w:r w:rsidR="00AC6C98">
        <w:t>,</w:t>
      </w:r>
      <w:r>
        <w:t xml:space="preserve"> Trg Republike Hrvatske 2/II,</w:t>
      </w:r>
      <w:r w:rsidR="00AC6C98">
        <w:t xml:space="preserve"> 51000 Rijeka</w:t>
      </w:r>
    </w:p>
    <w:p w:rsidR="00AC6C98" w:rsidRDefault="00F07C2A" w:rsidP="00AC6C98">
      <w:pPr>
        <w:pStyle w:val="Odlomakpopisa"/>
        <w:numPr>
          <w:ilvl w:val="0"/>
          <w:numId w:val="1"/>
        </w:numPr>
      </w:pPr>
      <w:r>
        <w:t xml:space="preserve">Ugostiteljski obrt Lovor, Braće </w:t>
      </w:r>
      <w:proofErr w:type="spellStart"/>
      <w:r>
        <w:t>Monjac</w:t>
      </w:r>
      <w:proofErr w:type="spellEnd"/>
      <w:r>
        <w:t xml:space="preserve"> 16, 51000 Rijeka</w:t>
      </w:r>
    </w:p>
    <w:p w:rsidR="00213CAA" w:rsidRDefault="00213CAA" w:rsidP="00213CAA"/>
    <w:p w:rsidR="00213CAA" w:rsidRDefault="00213CAA" w:rsidP="00213CAA">
      <w:r>
        <w:t>U privitku:</w:t>
      </w:r>
    </w:p>
    <w:p w:rsidR="00213CAA" w:rsidRDefault="00213CAA" w:rsidP="00213CAA">
      <w:pPr>
        <w:pStyle w:val="Odlomakpopisa"/>
        <w:numPr>
          <w:ilvl w:val="0"/>
          <w:numId w:val="2"/>
        </w:numPr>
      </w:pPr>
      <w:r>
        <w:t>Zapisnik o pregledu i ocjeni ponuda</w:t>
      </w:r>
    </w:p>
    <w:p w:rsidR="00213CAA" w:rsidRDefault="00213CAA" w:rsidP="00213CAA">
      <w:pPr>
        <w:ind w:left="360"/>
      </w:pPr>
    </w:p>
    <w:p w:rsidR="00AC6C98" w:rsidRDefault="00AC6C98" w:rsidP="00213CAA">
      <w:pPr>
        <w:pStyle w:val="Odlomakpopisa"/>
      </w:pPr>
    </w:p>
    <w:p w:rsidR="00213CAA" w:rsidRPr="00AC6C98" w:rsidRDefault="00213CAA" w:rsidP="00213CAA">
      <w:pPr>
        <w:pStyle w:val="Odlomakpopisa"/>
        <w:jc w:val="both"/>
      </w:pPr>
    </w:p>
    <w:sectPr w:rsidR="00213CAA" w:rsidRPr="00AC6C98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80"/>
    <w:multiLevelType w:val="hybridMultilevel"/>
    <w:tmpl w:val="D53E5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3DC"/>
    <w:multiLevelType w:val="hybridMultilevel"/>
    <w:tmpl w:val="F3D6E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C6E67"/>
    <w:rsid w:val="00072E2D"/>
    <w:rsid w:val="001C4457"/>
    <w:rsid w:val="001C4F5B"/>
    <w:rsid w:val="00213CAA"/>
    <w:rsid w:val="00364CCC"/>
    <w:rsid w:val="003E3364"/>
    <w:rsid w:val="00404365"/>
    <w:rsid w:val="00706785"/>
    <w:rsid w:val="007C6E67"/>
    <w:rsid w:val="008E2E96"/>
    <w:rsid w:val="009C282C"/>
    <w:rsid w:val="009F7D90"/>
    <w:rsid w:val="00AC6C98"/>
    <w:rsid w:val="00E26736"/>
    <w:rsid w:val="00E93635"/>
    <w:rsid w:val="00F07C2A"/>
    <w:rsid w:val="00F1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E67"/>
    <w:rPr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color w:val="auto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6E67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color w:val="auto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color w:val="auto"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7C6E67"/>
    <w:rPr>
      <w:b/>
      <w:bCs/>
      <w:sz w:val="24"/>
      <w:szCs w:val="24"/>
    </w:rPr>
  </w:style>
  <w:style w:type="character" w:styleId="Hiperveza">
    <w:name w:val="Hyperlink"/>
    <w:basedOn w:val="Zadanifontodlomka"/>
    <w:rsid w:val="00AC6C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urinje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2015-01-07T09:02:00Z</cp:lastPrinted>
  <dcterms:created xsi:type="dcterms:W3CDTF">2015-01-07T11:10:00Z</dcterms:created>
  <dcterms:modified xsi:type="dcterms:W3CDTF">2015-01-07T11:10:00Z</dcterms:modified>
</cp:coreProperties>
</file>