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D7" w:rsidRPr="00EC58AC" w:rsidRDefault="00874ED7" w:rsidP="00874ED7">
      <w:pPr>
        <w:shd w:val="clear" w:color="auto" w:fill="FFFFFF"/>
        <w:spacing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F7FC3"/>
          <w:sz w:val="33"/>
          <w:szCs w:val="33"/>
          <w:lang w:val="en-GB" w:eastAsia="en-GB"/>
        </w:rPr>
      </w:pPr>
      <w:bookmarkStart w:id="0" w:name="_GoBack"/>
      <w:r w:rsidRPr="00EC58AC">
        <w:rPr>
          <w:rFonts w:ascii="Times New Roman" w:eastAsia="Times New Roman" w:hAnsi="Times New Roman" w:cs="Times New Roman"/>
          <w:b/>
          <w:bCs/>
          <w:color w:val="3F7FC3"/>
          <w:sz w:val="33"/>
          <w:szCs w:val="33"/>
          <w:lang w:val="en-GB" w:eastAsia="en-GB"/>
        </w:rPr>
        <w:t>Pravilnik o broju učenika u redovitom i kombiniranom razrednom odjelu i odgojno-obrazovnoj skupini u osnovnoj školi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GB" w:eastAsia="en-GB"/>
        </w:rPr>
      </w:pPr>
      <w:r w:rsidRPr="00EC58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GB" w:eastAsia="en-GB"/>
        </w:rPr>
        <w:t>MINISTARSTVO ZNANOSTI, OBRAZOVANJA I ŠPORTA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en-GB"/>
        </w:rPr>
      </w:pPr>
      <w:r w:rsidRPr="00EC58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GB" w:eastAsia="en-GB"/>
        </w:rPr>
        <w:t>3065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 temelju članka 54. stavka 1. Zakona o odgoju i obrazovanju u osnovnoj i srednjoj školi (»Narodne novine« broj 87/08 i 86/09) ministar znanosti, obrazovanja i športa donosi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en-GB"/>
        </w:rPr>
      </w:pPr>
      <w:r w:rsidRPr="00EC58A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GB" w:eastAsia="en-GB"/>
        </w:rPr>
        <w:t>PRAVILNIK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EC5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O BROJU UČENIKA U REDOVITOM I KOMBINIRANOM RAZREDNOM ODJELU I ODGOJNO-OBRAZOVNOJ SKUPINI U OSNOVNOJ ŠKOLI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I. OPĆE ODREDBE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1.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Ovim pravilnikom utvrđuje se broj učenika u redovitom razrednom odjelu, broj učenika u kombiniranom razrednom odjelu i broj učenika u odgojno-obrazovnoj skupini u osnovnoj školi.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Izrazi koji se u ovom Pravilniku koriste za osobe u muškom rodu su neutralni i odnose se na muške i ženske osobe.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2.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Na temelju broja učenika ured državne uprave u županiji odnosno Gradski ured Grada Zagreba nadležan za poslove obrazovanja, utvrđuje za svaku pojedinu školu broj redovitih i kombiniranih razrednih odjela za školsku godinu i o tome donosi odluku.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Odluka iz stavka 1. ovog članka sadrži ukupan broj razrednih odjela, broj redovitih razrednih odjela i broj kombiniranih razrednih odjela, ukupan broj učenika, broj učenika u pojedinom razrednom odjelu, ukupan broj učenika s teškoćama koji imaju rješenje o primjerenom programu obrazovanja (u daljnjem tekstu: učenici s teškoćama), broj razrednih odjela posebnog programa i broj učenika s teškoćama u određenom redovitom odnosno kombiniranom razrednom odjelu te razrednom odjelu posebnog programa.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(3) Broj odgojno-obrazovnih skupina utvrđuje škola godišnjim planom i programom rada.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II. REDOVITI RAZREDNI ODJEL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3.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(1) Redoviti razredni odjel je razredni odjel sastavljen od učenika istoga razreda u kojem se izvodi nastava prema redovitom ili posebnom nastavnom programu.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Redoviti razredni odjel ima od 14 do 28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(3) Iznimno od stavka 2. ovog članka, područni razredni odjeli, razredni odjeli u bolnicama, razredni odjeli u malim otočnim, planinskim i seoskim školama te razredni odjeli sa specifičnim uvjetima rada, uz prethodnu suglasnost ministarstva nadležnog za obrazovanje, (u daljnjem tekstu: Ministarstvo) mogu imati i manje od 14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(4) Broj učenika u razrednim odjelima koji izvode nastavu u bolnicama ovisi o broju raspoloživih kreveta i prostornom kapacitetu bolnice u kojoj se izvodi nastava.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(5) U redoviti razredni odjel mogu se uključiti najviše 3 učenika s teškoćama kojima je utvrđen primjereni program obrazovanja, na sljedeći način: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odjel s jednim učenikom s teškoćama može imati najviše 26 učenika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odjel s dva učenika s teškoćama može imati najviše 23 učenika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odjel s tri učenika s teškoćama može imati najviše 20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(6) Ako neki od učenika iz stavka 5. ovoga članka ima osobnog pomoćnika ili pomoćnika u nastavi, broj učenika se ne smanjuje.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4.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Redoviti razredni odjel u kojem se izvodi nastava prema posebnom nastavnom programu za učenike s teškoćama (u redovitim osnovnim školama i u posebnim odgojno-obrazovnim ustanovama) može imati najviše: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7 učenika s oštećenjem vida, oštećenjem sluha, glasovno-govorno-jezičnim teškoćama, motoričkim poremećajima ili organski uvjetovanim poremećajima u ponašanju te učenike s poremećajima u ponašanju koji su smješteni u odgojne domove ili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9 učenika sniženih intelektualnih sposobnosti ili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3-5 učenika s autizmom, učenika značajno sniženih intelektualnih sposobnosti i učenika s kombiniranim i višestrukim teškoćama.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Redoviti razredni odjel u kojem se izvodi nastava prema posebnom nastavnom programu za učenike s teškoćama u redovitim osnovnim školama može imati najmanje: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3 učenika s oštećenjem vida, oštećenjem sluha, glasovno-govorno-jezičnim teškoćama, motoričkim poremećajima ili organski uvjetovanim poremećajima u ponašanju te učenike s poremećajima u ponašanju koji su smješteni u odgojne domove ili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4 učenika sniženih intelektualnih sposobnosti ili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– 2 učenika s autizmom, učenika značajno sniženih intelektualnih sposobnosti i učenika s kombiniranim i višestrukim teškoćama.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(3) Učenici značajno sniženih intelektualnih sposobnosti i učenici s kombiniranim i višestrukim teškoćama su učenici koji se s obzirom na vrstu i stupanj teškoća osposobljavaju za stjecanje kompetencija za samostalni život.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5.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Redoviti razredni odjeli, uz prethodnu suglasnost ministarstva, mogu imati veći ili manji broj učenika od broja određenog člankom 3. i 4. ovoga Pravilnika, ako to zahtijevaju organizacijski, programski i drugi opravdani razlozi, provođenje školovanja nacionalnih manjina te predviđeni upis učenika u sljedećoj školskoj godini.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Postojanje opravdanih razloga iz stavka 1. ovog članka utvrđuje ured državne uprave u županiji, odnosno gradski ured Grada Zagreba nadležan za poslove obrazovanja.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III. KOMBINIRANI RAZREDNI ODJEL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6.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Kombinirani razredni odjel je razredni odjel sastavljen od učenika dvaju ili više razreda u kojem se izvodi nastava prema redovitom ili posebnom nastavnom programu.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Kombinirani razredni odjel sastavljen je, u pravilu, od učenika od I. do IV. razreda osnovne škole.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(3) Ured državne uprave u županiji odnosno Gradski ured Grada Zagreba nadležan za poslove obrazovanja može, uz prethodnu suglasnost Ministarstva, ustrojiti kombinirani razredni odjel i za učenike od V. do VIII. odnosno od I. do VIII. razreda osnovne škole.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(4) Kombinirani razredni odjeli od I. do VIII. razreda ustrojavaju se za učenike s teškoćama djelomično integriranim u redovitu osnovnu školu, i to za dio nastave koji se provodi po posebnom nastavnom planu i programu te za razredne odjele ustrojene u bolnicama.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7.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Kombinirani razredni odjel sastavljen od učenika dvaju razreda od I. do IV. razreda ima najviše 16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Kombinirani razredni odjel sastavljen od učenika triju razreda od I. do IV. razreda ima najviše 14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(3) Kombinirani razredni odjel sastavljen od učenika četiri razreda od I. do IV. razreda ima najviše 12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(4) Kombinirani razredni odjel iz stavka 1., 2. i 3. ovoga članka ima najviše 10 učenika ako je u razredni odjel uključen jedan učenik s oštećenjem vida ili jedan učenik s oštećenjem sluha ili jedan učenik s motoričkim teškoćama ili jedan učenik s organski uvjetovanim poremećajima u ponašanju kojemu je utvrđen primjereni program školovanja.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(5) Broj učenika u razrednom odjelu iz stavka 1., 2. i 3. ovoga članka smanjuje se za 4 učenika za svakog učenika s ostalim teškoćama kojemu je utvrđen primjereni program školovanja.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(6) Ako neki od učenika iz stavka 4. i 5. ovoga članka ima osobnog pomoćnika ili pomoćnika u nastavi, broj učenika se ne smanjuje.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(7) U kombinirani razredni odjel iz stavka 2. i 3. ovoga članka, ne mogu biti uključeni učenici s teškoćama, osim u slučaju kada to zahtijevaju prostorni, organizacijski i drugi opravdani razlozi.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(8) Kombinirani razredni odjel učenika djelomično integriranih u redovitu osnovnu školu, ima najviše 5 učenika i to za dio nastave koji se provodi po posebnom nastavnom planu i programu.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8.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Kombinirani razredni odjel sastavljen od učenika dvaju razreda od V. do VIII. razreda ima najviše 10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Kombinirani razredni odjel sastavljen od učenika triju razreda od V. do VIII. razreda ima najviše 6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(3) Kombinirani razredni odjel sastavljen od učenika četiri razreda od V. do VIII. razreda ima najviše 4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(4) Kombinirani razredni odjel iz stavka 1. ovoga članka ima najviše 5 učenika ako je u razredni odjel uključen jedan učenik s oštećenjem vida ili jedan učenik s oštećenjem sluha ili jedan učenik s motoričkim teškoćama ili jedan učenik s organski uvjetovanim poremećajima u ponašanju kojemu je utvrđen primjereni program školovanja.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(5) Broj učenika u kombiniranom razrednom odjelu iz stavka 1. ovoga članka smanjuje se za 4 učenika za svakog učenika s ostalim teškoćama kojemu je utvrđen primjereni program školovanja.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(6) Ako neki od učenika iz stavka 4. i 5. ovoga članka ima osobnog pomoćnika ili pomoćnika u nastavi, broj učenika se ne smanjuje.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(7) U kombinirani razredni odjel iz stavka 2. i 3. ovoga članka, ne mogu biti uključeni učenici s teškoćama, osim u slučaju kada to zahtijevaju prostorni, organizacijski i drugi opravdani razlozi.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(8) Kombinirani razredni odjel učenika djelomično integriranih u redovitu osnovnu školu, ima najviše 5 učenika i to za dio nastave koji se provodi po posebnom nastavnom planu i programu.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9.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(1) Kombinirani razredni odjeli, uz prethodnu suglasnost Ministarstva, mogu imati veći ili manji broj učenika od broja određenog člankom 7. i 8. ovoga Pravilnika, ako to zahtijevaju organizacijski, programski i drugi opravdani razlozi, provođenje školovanja nacionalnih manjina te predviđeni upis učenika u sljedećoj školskoj godini.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Postojanje opravdanih razloga iz stavka 1. ovog članka utvrđuje ured državne uprave u županiji, odnosno Gradski ured Grada Zagreba nadležan za poslove obrazovanja.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IV. ODGOJNO-OBRAZOVNA SKUPINA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10.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(1) Odgojno-obrazovna skupina ustrojava se za potrebe izvođenja diferenciranog dijela nacionalnog okvirnog kurikuluma, odnosno izborne, dopunske i dodatne nastave i/ili drugih </w:t>
      </w: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aktivnosti s učenicima za potrebe izvođenja školskog kurikuluma, a sastoji se od učenika istoga ili više razreda, ovisno o vrsti i programu rada skupine.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(2) Za odgojno-obrazovnu skupinu diferenciranog dijela nacionalnog okvirnog kurikuluma (izborni nastavni predmeti) i odgojno-obrazovnu skupinu produženoga boravka najveći broj učenika utvrđuje se sukladno odredbama članka 3. ovoga pravilnika koje se odnose na redoviti razredni odjel.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(3) Odgojno-obrazovna skupina dopunske nastave i odgojno-obrazovna skupina dodatne nastave ima, u pravilu, 10 učenika.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(4) Broj učenika u odgojno-obrazovnim skupinama za izvannastavne aktivnosti i druge oblike odgojno-obrazovnog rada s učenicima određuje se u skladu sa predviđenim školskim kurikulumom i zahtjevima programa određene aktivnosti odnosno oblika odgojno--obrazovnog rada s učenicima.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V. PRIJELAZNE I ZAVRŠNE ODREDBE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11.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Na dan stupanja na snagu ovoga pravilnika prestaje važiti Pravilnik o broju učenika u redovitom i kombiniranom razrednom odjelu u osnovnoj školi (»Narodne novine« broj 74/99).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Članak 12.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Ovaj pravilnik stupa na snagu osmoga dana od dana objave u »Narodnim novinama«.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Klasa: 602-02/09-06/00447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Urbroj: 533-04-09-0001</w:t>
      </w:r>
    </w:p>
    <w:p w:rsidR="00874ED7" w:rsidRPr="00EC58AC" w:rsidRDefault="00874ED7" w:rsidP="00874ED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Zagreb, 7. listopada 2009.</w:t>
      </w:r>
    </w:p>
    <w:p w:rsidR="00874ED7" w:rsidRPr="00EC58AC" w:rsidRDefault="00874ED7" w:rsidP="00874ED7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Ministar</w:t>
      </w: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br/>
      </w:r>
      <w:r w:rsidRPr="00EC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GB" w:eastAsia="en-GB"/>
        </w:rPr>
        <w:t>dr. sc. Radovan Fuchs,</w:t>
      </w:r>
      <w:r w:rsidRPr="00EC58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v. r.</w:t>
      </w:r>
    </w:p>
    <w:bookmarkEnd w:id="0"/>
    <w:p w:rsidR="00C01162" w:rsidRPr="00EC58AC" w:rsidRDefault="00C01162">
      <w:pPr>
        <w:rPr>
          <w:rFonts w:ascii="Times New Roman" w:hAnsi="Times New Roman" w:cs="Times New Roman"/>
        </w:rPr>
      </w:pPr>
    </w:p>
    <w:sectPr w:rsidR="00C01162" w:rsidRPr="00EC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D7"/>
    <w:rsid w:val="00874ED7"/>
    <w:rsid w:val="00C01162"/>
    <w:rsid w:val="00EC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D1FE7-44BF-44EE-9219-0F656B9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2">
    <w:name w:val="heading 2"/>
    <w:basedOn w:val="Normal"/>
    <w:link w:val="Naslov2Char"/>
    <w:uiPriority w:val="9"/>
    <w:qFormat/>
    <w:rsid w:val="00874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74E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b-na18">
    <w:name w:val="tb-na18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roj-d">
    <w:name w:val="broj-d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">
    <w:name w:val="t-9-8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b-na16">
    <w:name w:val="tb-na16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12-9-fett-s">
    <w:name w:val="t-12-9-fett-s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11-9-sred">
    <w:name w:val="t-11-9-sred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ak-">
    <w:name w:val="clanak-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lanak">
    <w:name w:val="clanak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klasa2">
    <w:name w:val="klasa2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-9-8-potpis">
    <w:name w:val="t-9-8-potpis"/>
    <w:basedOn w:val="Normal"/>
    <w:rsid w:val="0087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87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889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82038802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28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807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05584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2</cp:revision>
  <dcterms:created xsi:type="dcterms:W3CDTF">2022-08-30T06:51:00Z</dcterms:created>
  <dcterms:modified xsi:type="dcterms:W3CDTF">2022-08-30T06:57:00Z</dcterms:modified>
</cp:coreProperties>
</file>